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59" w:rsidRDefault="00994DBD" w:rsidP="00994DBD">
      <w:pPr>
        <w:pStyle w:val="ListParagraph"/>
        <w:bidi/>
        <w:jc w:val="center"/>
        <w:rPr>
          <w:rFonts w:cs="B Titr"/>
          <w:sz w:val="40"/>
          <w:szCs w:val="40"/>
          <w:rtl/>
          <w:lang w:bidi="fa-IR"/>
        </w:rPr>
      </w:pPr>
      <w:r w:rsidRPr="00994DBD">
        <w:rPr>
          <w:rFonts w:cs="B Titr" w:hint="cs"/>
          <w:sz w:val="40"/>
          <w:szCs w:val="40"/>
          <w:rtl/>
          <w:lang w:bidi="fa-IR"/>
        </w:rPr>
        <w:t>سوایق اجرایی</w:t>
      </w:r>
    </w:p>
    <w:p w:rsidR="00994DBD" w:rsidRPr="00994DBD" w:rsidRDefault="00994DBD" w:rsidP="00994DBD">
      <w:pPr>
        <w:pStyle w:val="ListParagraph"/>
        <w:bidi/>
        <w:jc w:val="center"/>
        <w:rPr>
          <w:rFonts w:cs="B Titr" w:hint="cs"/>
          <w:sz w:val="40"/>
          <w:szCs w:val="40"/>
          <w:rtl/>
          <w:lang w:bidi="fa-IR"/>
        </w:rPr>
      </w:pP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/>
          <w:sz w:val="40"/>
          <w:szCs w:val="40"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 xml:space="preserve">هیات علمی مرکز تحقیقات سم شناسی از1400 </w:t>
      </w: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/>
          <w:sz w:val="40"/>
          <w:szCs w:val="40"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 xml:space="preserve">سرپرست کمیته تحقیقات و فناوری دانشجویی دانشگاه از 1401 </w:t>
      </w: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/>
          <w:sz w:val="40"/>
          <w:szCs w:val="40"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 xml:space="preserve">مدیر فراورده های خوراکی و آشامیدنی </w:t>
      </w: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</w:rPr>
        <w:t xml:space="preserve">08/04/1404-28/12/1404 </w:t>
      </w: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/>
          <w:sz w:val="40"/>
          <w:szCs w:val="40"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 xml:space="preserve">عضو شورای سیاست گذاری کمیته تحقیقات و فناوری دانشجویی وزارت بهداشت 1403-1405 </w:t>
      </w: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/>
          <w:sz w:val="40"/>
          <w:szCs w:val="40"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>عضو شورای تخصصی پژوهش و فناوری دانشگاه از 1401</w:t>
      </w: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/>
          <w:sz w:val="40"/>
          <w:szCs w:val="40"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 xml:space="preserve"> سرپرست نهمین کنگره دانشجویی جنوب غرب ایران1401 </w:t>
      </w:r>
    </w:p>
    <w:p w:rsidR="00994DBD" w:rsidRPr="00994DBD" w:rsidRDefault="00994DBD" w:rsidP="00994DBD">
      <w:pPr>
        <w:pStyle w:val="ListParagraph"/>
        <w:numPr>
          <w:ilvl w:val="0"/>
          <w:numId w:val="1"/>
        </w:numPr>
        <w:bidi/>
        <w:jc w:val="both"/>
        <w:rPr>
          <w:rFonts w:cs="B Titr" w:hint="cs"/>
          <w:sz w:val="40"/>
          <w:szCs w:val="40"/>
          <w:rtl/>
          <w:lang w:bidi="fa-IR"/>
        </w:rPr>
      </w:pPr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>عضو شورای پژو</w:t>
      </w:r>
      <w:bookmarkStart w:id="0" w:name="_GoBack"/>
      <w:bookmarkEnd w:id="0"/>
      <w:r w:rsidRPr="00994DBD">
        <w:rPr>
          <w:rFonts w:ascii="Vazirmatn" w:hAnsi="Vazirmatn" w:cs="B Titr"/>
          <w:color w:val="000000"/>
          <w:sz w:val="40"/>
          <w:szCs w:val="40"/>
          <w:shd w:val="clear" w:color="auto" w:fill="FFFFFF"/>
          <w:rtl/>
        </w:rPr>
        <w:t>هشی مرکز رشد فناوری های دارویی از 1401</w:t>
      </w:r>
    </w:p>
    <w:sectPr w:rsidR="00994DBD" w:rsidRPr="00994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72571"/>
    <w:multiLevelType w:val="hybridMultilevel"/>
    <w:tmpl w:val="172420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22"/>
    <w:rsid w:val="001E1C59"/>
    <w:rsid w:val="00482F22"/>
    <w:rsid w:val="009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19919-3EB0-46D2-A985-1FC95504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new-pc</dc:creator>
  <cp:keywords/>
  <dc:description/>
  <cp:lastModifiedBy>new-pc</cp:lastModifiedBy>
  <cp:revision>2</cp:revision>
  <dcterms:created xsi:type="dcterms:W3CDTF">2026-05-18T06:52:00Z</dcterms:created>
  <dcterms:modified xsi:type="dcterms:W3CDTF">2026-05-18T06:54:00Z</dcterms:modified>
</cp:coreProperties>
</file>